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128A" w14:textId="77777777" w:rsidR="00B959E7" w:rsidRPr="00BD7179" w:rsidRDefault="00B959E7" w:rsidP="00B959E7">
      <w:pPr>
        <w:spacing w:line="36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6"/>
          <w:szCs w:val="26"/>
          <w:u w:val="single"/>
        </w:rPr>
      </w:pPr>
      <w:r w:rsidRPr="00BD7179">
        <w:rPr>
          <w:rFonts w:ascii="Times New Roman" w:hAnsi="Times New Roman" w:cs="Times New Roman"/>
          <w:noProof/>
          <w:color w:val="2F5496" w:themeColor="accent1" w:themeShade="BF"/>
        </w:rPr>
        <w:drawing>
          <wp:anchor distT="0" distB="0" distL="114300" distR="114300" simplePos="0" relativeHeight="251659264" behindDoc="0" locked="0" layoutInCell="1" allowOverlap="1" wp14:anchorId="41ED57A4" wp14:editId="494813F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8860790" cy="1059815"/>
            <wp:effectExtent l="0" t="0" r="0" b="6985"/>
            <wp:wrapTight wrapText="bothSides">
              <wp:wrapPolygon edited="0">
                <wp:start x="789" y="0"/>
                <wp:lineTo x="464" y="1553"/>
                <wp:lineTo x="46" y="5047"/>
                <wp:lineTo x="0" y="10871"/>
                <wp:lineTo x="0" y="20966"/>
                <wp:lineTo x="789" y="21354"/>
                <wp:lineTo x="20433" y="21354"/>
                <wp:lineTo x="20758" y="21354"/>
                <wp:lineTo x="20990" y="19801"/>
                <wp:lineTo x="21037" y="18636"/>
                <wp:lineTo x="21547" y="13589"/>
                <wp:lineTo x="21547" y="388"/>
                <wp:lineTo x="19690" y="0"/>
                <wp:lineTo x="1579" y="0"/>
                <wp:lineTo x="789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4E66D95-81A8-8AD3-14E6-E12E498C9B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4E66D95-81A8-8AD3-14E6-E12E498C9B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79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EA0E39" w14:textId="77777777" w:rsidR="00B959E7" w:rsidRPr="00BD7179" w:rsidRDefault="00B959E7" w:rsidP="00B959E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6"/>
          <w:szCs w:val="26"/>
          <w:u w:val="single"/>
        </w:rPr>
      </w:pPr>
    </w:p>
    <w:p w14:paraId="3E491D1F" w14:textId="5C3347A3" w:rsidR="00B959E7" w:rsidRPr="00BD7179" w:rsidRDefault="00B959E7" w:rsidP="00B959E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6"/>
          <w:szCs w:val="26"/>
          <w:u w:val="single"/>
        </w:rPr>
      </w:pPr>
      <w:r w:rsidRPr="00BD7179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6"/>
          <w:szCs w:val="26"/>
          <w:u w:val="single"/>
        </w:rPr>
        <w:t>DEPARTMENT OF COMPUTER SCIENCE</w:t>
      </w:r>
    </w:p>
    <w:p w14:paraId="1DE7CFD9" w14:textId="5BC4E998" w:rsidR="00B959E7" w:rsidRDefault="00B959E7" w:rsidP="00B959E7">
      <w:pPr>
        <w:spacing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r w:rsidRPr="00BD7179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 xml:space="preserve">Semester III Time </w:t>
      </w:r>
      <w:r w:rsidR="00C24D72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T</w:t>
      </w:r>
      <w:r w:rsidRPr="00BD7179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able for the academic year 2025-26</w:t>
      </w:r>
    </w:p>
    <w:p w14:paraId="143E81B8" w14:textId="77777777" w:rsidR="00B959E7" w:rsidRPr="00BD7179" w:rsidRDefault="00B959E7" w:rsidP="00B959E7">
      <w:pPr>
        <w:spacing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</w:p>
    <w:tbl>
      <w:tblPr>
        <w:tblW w:w="14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6"/>
        <w:gridCol w:w="1526"/>
        <w:gridCol w:w="1646"/>
        <w:gridCol w:w="1471"/>
        <w:gridCol w:w="1472"/>
        <w:gridCol w:w="1471"/>
        <w:gridCol w:w="441"/>
        <w:gridCol w:w="2155"/>
        <w:gridCol w:w="1401"/>
        <w:gridCol w:w="1401"/>
      </w:tblGrid>
      <w:tr w:rsidR="00B959E7" w:rsidRPr="00BD7179" w14:paraId="5821D80D" w14:textId="77777777" w:rsidTr="005F09EA">
        <w:trPr>
          <w:trHeight w:val="679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7366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0F967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Semester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CD17" w14:textId="77777777" w:rsidR="00B959E7" w:rsidRPr="00BD7179" w:rsidRDefault="00B959E7" w:rsidP="00AB1A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10:00–10:50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E20B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10:50–11:40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8F0D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11:40–12:30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8B09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12:30–1:20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C3A5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highlight w:val="gree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4F94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2:20–3:10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DB45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3:10–4:00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E598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4:00–5:00</w:t>
            </w:r>
          </w:p>
        </w:tc>
      </w:tr>
      <w:tr w:rsidR="00B959E7" w:rsidRPr="00BD7179" w14:paraId="188D50B2" w14:textId="77777777" w:rsidTr="005F09EA">
        <w:trPr>
          <w:trHeight w:val="48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50C7" w14:textId="77777777" w:rsidR="00B959E7" w:rsidRPr="00BD7179" w:rsidRDefault="00B959E7" w:rsidP="00AB1A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Monday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A4E7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III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1E1D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P-5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2376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P-6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5969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C837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4D33A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highlight w:val="gree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391A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I.</w:t>
            </w:r>
            <w:proofErr w:type="gramStart"/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C.T</w:t>
            </w:r>
            <w:proofErr w:type="gramEnd"/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7CE6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7752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B959E7" w:rsidRPr="00BD7179" w14:paraId="3A4B6063" w14:textId="77777777" w:rsidTr="005F09EA">
        <w:trPr>
          <w:trHeight w:val="48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D7038" w14:textId="77777777" w:rsidR="00B959E7" w:rsidRPr="00BD7179" w:rsidRDefault="00B959E7" w:rsidP="00AB1A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Tuesday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C6A0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III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9708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EAE4" w14:textId="77777777" w:rsidR="00B959E7" w:rsidRPr="002A4036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2A403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P-7</w:t>
            </w: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16A1" w14:textId="77777777" w:rsidR="00B959E7" w:rsidRPr="002A4036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2A403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P-5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(PRACTICAL)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E440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highlight w:val="gree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22DA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P-6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B021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BEE6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B959E7" w:rsidRPr="00BD7179" w14:paraId="0B986800" w14:textId="77777777" w:rsidTr="005F09EA">
        <w:trPr>
          <w:trHeight w:val="48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D7FD7" w14:textId="77777777" w:rsidR="00B959E7" w:rsidRPr="00BD7179" w:rsidRDefault="00B959E7" w:rsidP="00AB1A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Wednesday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5F0F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III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70FB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P-5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1F4E" w14:textId="77777777" w:rsidR="00B959E7" w:rsidRPr="002A4036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D02D" w14:textId="77777777" w:rsidR="00B959E7" w:rsidRPr="002A4036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2A403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P-7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(PRACTICAL)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03D9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highlight w:val="gree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69D4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ED96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9231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B959E7" w:rsidRPr="00BD7179" w14:paraId="24CF26E1" w14:textId="77777777" w:rsidTr="005F09EA">
        <w:trPr>
          <w:trHeight w:val="48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87C3" w14:textId="77777777" w:rsidR="00B959E7" w:rsidRPr="00BD7179" w:rsidRDefault="00B959E7" w:rsidP="00AB1A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Thursday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33C9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III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67E1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15FA" w14:textId="77777777" w:rsidR="00B959E7" w:rsidRPr="002A4036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2A403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P-6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(PRACTICAL)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FF98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5A04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highlight w:val="gree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FF3A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419D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1375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B959E7" w:rsidRPr="00BD7179" w14:paraId="3C42F91B" w14:textId="77777777" w:rsidTr="005F09EA">
        <w:trPr>
          <w:trHeight w:val="48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4222" w14:textId="77777777" w:rsidR="00B959E7" w:rsidRPr="00BD7179" w:rsidRDefault="00B959E7" w:rsidP="00AB1A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Friday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D544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III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4D0C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P-7</w:t>
            </w: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99CE" w14:textId="77777777" w:rsidR="00B959E7" w:rsidRPr="002A4036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2A403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P-8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(PRACTICAL)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4283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I.</w:t>
            </w:r>
            <w:proofErr w:type="gramStart"/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C.T</w:t>
            </w:r>
            <w:proofErr w:type="gramEnd"/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6ACA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highlight w:val="gree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A0FF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39C4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F9F6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B959E7" w:rsidRPr="00BD7179" w14:paraId="56B6465B" w14:textId="77777777" w:rsidTr="005F09EA">
        <w:trPr>
          <w:trHeight w:val="48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5720" w14:textId="77777777" w:rsidR="00B959E7" w:rsidRPr="00BD7179" w:rsidRDefault="00B959E7" w:rsidP="00AB1A3C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Saturday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4A0D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BD7179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III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D66D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D742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D9A5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P-6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3A2C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D717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P-7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A2C5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highlight w:val="gree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31EA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A964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0A77" w14:textId="77777777" w:rsidR="00B959E7" w:rsidRPr="00BD7179" w:rsidRDefault="00B959E7" w:rsidP="00AB1A3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6D19D9AB" w14:textId="77777777" w:rsidR="004A7409" w:rsidRDefault="004A7409"/>
    <w:sectPr w:rsidR="004A7409" w:rsidSect="00B959E7">
      <w:pgSz w:w="16834" w:h="11909" w:orient="landscape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AC"/>
    <w:rsid w:val="0029522A"/>
    <w:rsid w:val="00306B8E"/>
    <w:rsid w:val="004A7409"/>
    <w:rsid w:val="005F09EA"/>
    <w:rsid w:val="00813173"/>
    <w:rsid w:val="008D2D43"/>
    <w:rsid w:val="00911AD7"/>
    <w:rsid w:val="00AC517F"/>
    <w:rsid w:val="00B959E7"/>
    <w:rsid w:val="00C055AC"/>
    <w:rsid w:val="00C24D72"/>
    <w:rsid w:val="00D4564C"/>
    <w:rsid w:val="00DB30F6"/>
    <w:rsid w:val="00F4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FDB1"/>
  <w15:chartTrackingRefBased/>
  <w15:docId w15:val="{036CFACB-68A3-4C0D-999B-F1A72F4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9E7"/>
    <w:pPr>
      <w:spacing w:after="0" w:line="276" w:lineRule="auto"/>
    </w:pPr>
    <w:rPr>
      <w:rFonts w:ascii="Arial" w:eastAsia="Arial" w:hAnsi="Arial" w:cs="Arial"/>
      <w:kern w:val="0"/>
      <w:lang w:val="en-GB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5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5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5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5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5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5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5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5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5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5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5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5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5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5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55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5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bhagya sruthi</dc:creator>
  <cp:keywords/>
  <dc:description/>
  <cp:lastModifiedBy>sri bhagya sruthi</cp:lastModifiedBy>
  <cp:revision>2</cp:revision>
  <dcterms:created xsi:type="dcterms:W3CDTF">2026-03-17T11:02:00Z</dcterms:created>
  <dcterms:modified xsi:type="dcterms:W3CDTF">2026-03-17T11:02:00Z</dcterms:modified>
</cp:coreProperties>
</file>